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&lt;319&gt;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sz w:val="32"/>
          <w:szCs w:val="32"/>
          <w:rtl w:val="0"/>
        </w:rPr>
        <w:t xml:space="preserve">Create a Brush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885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create free draw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it can show up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free draw should be able to be created on the GUI canvas (Devices we currently own)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dropdown menu with the brush draw button should be presented to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The brush button in the dropdown menu when clicked should draw when input is dragged across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brush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344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mallCaps w:val="1"/>
                <w:sz w:val="32"/>
                <w:szCs w:val="32"/>
                <w:rtl w:val="0"/>
              </w:rPr>
              <w:t xml:space="preserve">Implement brush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clicks on the line button, the user should then be able to free draw when he/she clicks on the GUI canvas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line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brush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dot appears on canvas when canvas receives a click or input and when moved it forms a 2d non linear shape that ends when the click or input stops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657630" cy="4730761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7630" cy="473076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146425"/>
            <wp:effectExtent b="0" l="0" r="0" t="0"/>
            <wp:docPr id="3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4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209925"/>
            <wp:effectExtent b="0" l="0" r="0" t="0"/>
            <wp:docPr id="2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99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Line button and lets the user draw a Line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properly lets the user draw a line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line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appears on GUI Canvas when dragged across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line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line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4678680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786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4.png"/><Relationship Id="rId6" Type="http://schemas.openxmlformats.org/officeDocument/2006/relationships/image" Target="media/image6.jpg"/><Relationship Id="rId7" Type="http://schemas.openxmlformats.org/officeDocument/2006/relationships/image" Target="media/image5.jpg"/><Relationship Id="rId8" Type="http://schemas.openxmlformats.org/officeDocument/2006/relationships/image" Target="media/image8.jpg"/></Relationships>
</file>